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F" w:rsidRDefault="00984C8F" w:rsidP="00984C8F">
      <w:bookmarkStart w:id="0" w:name="_GoBack"/>
      <w:bookmarkEnd w:id="0"/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8F" w:rsidRDefault="00984C8F" w:rsidP="00984C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84C8F" w:rsidRDefault="00984C8F" w:rsidP="00984C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84C8F" w:rsidRDefault="00984C8F" w:rsidP="00984C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84C8F" w:rsidRDefault="00984C8F" w:rsidP="00984C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984C8F" w:rsidRDefault="00984C8F" w:rsidP="00984C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984C8F" w:rsidRDefault="00186AEC" w:rsidP="00984C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984C8F">
        <w:rPr>
          <w:rFonts w:ascii="Times New Roman" w:hAnsi="Times New Roman" w:cs="Times New Roman"/>
          <w:b w:val="0"/>
          <w:bCs w:val="0"/>
          <w:sz w:val="28"/>
          <w:szCs w:val="28"/>
        </w:rPr>
        <w:t>.01.</w:t>
      </w:r>
      <w:r w:rsidR="00DD444D">
        <w:rPr>
          <w:rFonts w:ascii="Times New Roman" w:hAnsi="Times New Roman" w:cs="Times New Roman"/>
          <w:b w:val="0"/>
          <w:bCs w:val="0"/>
          <w:sz w:val="28"/>
          <w:szCs w:val="28"/>
        </w:rPr>
        <w:t>2015</w:t>
      </w:r>
      <w:r w:rsidR="00984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23</w:t>
      </w:r>
    </w:p>
    <w:p w:rsidR="00984C8F" w:rsidRDefault="00984C8F" w:rsidP="00984C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84C8F" w:rsidRDefault="00984C8F" w:rsidP="00984C8F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984C8F" w:rsidRDefault="00984C8F" w:rsidP="00984C8F">
      <w:pPr>
        <w:rPr>
          <w:sz w:val="28"/>
          <w:szCs w:val="28"/>
        </w:rPr>
      </w:pPr>
    </w:p>
    <w:p w:rsidR="00984C8F" w:rsidRDefault="00984C8F" w:rsidP="00984C8F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984C8F" w:rsidRDefault="005900B4" w:rsidP="00984C8F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2015</w:t>
      </w:r>
      <w:r w:rsidR="00984C8F">
        <w:rPr>
          <w:rFonts w:eastAsia="Arial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984C8F" w:rsidRDefault="00984C8F" w:rsidP="00984C8F">
      <w:pPr>
        <w:spacing w:line="200" w:lineRule="atLeast"/>
        <w:ind w:left="-60" w:hanging="30"/>
        <w:rPr>
          <w:rFonts w:eastAsia="Arial" w:cs="Arial"/>
          <w:sz w:val="28"/>
          <w:szCs w:val="28"/>
          <w:lang w:eastAsia="hi-IN" w:bidi="hi-IN"/>
        </w:rPr>
      </w:pPr>
    </w:p>
    <w:p w:rsidR="00984C8F" w:rsidRDefault="00984C8F" w:rsidP="00984C8F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84C8F" w:rsidRDefault="00984C8F" w:rsidP="00984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 целях  организации безаварийного пропуска вес</w:t>
      </w:r>
      <w:r w:rsidR="00DD444D">
        <w:rPr>
          <w:rFonts w:ascii="Times New Roman" w:hAnsi="Times New Roman"/>
          <w:sz w:val="28"/>
          <w:szCs w:val="28"/>
          <w:lang w:eastAsia="hi-IN" w:bidi="hi-IN"/>
        </w:rPr>
        <w:t>еннего половодья и паводков 2015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984C8F" w:rsidRDefault="00984C8F" w:rsidP="00984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84C8F" w:rsidRDefault="00984C8F" w:rsidP="00984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 период весе</w:t>
      </w:r>
      <w:r w:rsidR="00130831">
        <w:rPr>
          <w:rFonts w:eastAsia="Arial" w:cs="Arial"/>
          <w:sz w:val="28"/>
          <w:szCs w:val="28"/>
          <w:lang w:eastAsia="hi-IN" w:bidi="hi-IN"/>
        </w:rPr>
        <w:t>ннего  половодья с 3</w:t>
      </w:r>
      <w:r w:rsidR="003F0128">
        <w:rPr>
          <w:rFonts w:eastAsia="Arial" w:cs="Arial"/>
          <w:sz w:val="28"/>
          <w:szCs w:val="28"/>
          <w:lang w:eastAsia="hi-IN" w:bidi="hi-IN"/>
        </w:rPr>
        <w:t xml:space="preserve"> марта  2015</w:t>
      </w:r>
      <w:r w:rsidR="008C0E8B">
        <w:rPr>
          <w:rFonts w:eastAsia="Arial" w:cs="Arial"/>
          <w:sz w:val="28"/>
          <w:szCs w:val="28"/>
          <w:lang w:eastAsia="hi-IN" w:bidi="hi-IN"/>
        </w:rPr>
        <w:t xml:space="preserve"> года</w:t>
      </w:r>
      <w:proofErr w:type="gramStart"/>
      <w:r w:rsidR="008C0E8B">
        <w:rPr>
          <w:rFonts w:eastAsia="Arial" w:cs="Arial"/>
          <w:sz w:val="28"/>
          <w:szCs w:val="28"/>
          <w:lang w:eastAsia="hi-IN" w:bidi="hi-IN"/>
        </w:rPr>
        <w:t>.,</w:t>
      </w:r>
      <w:proofErr w:type="gramEnd"/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984C8F" w:rsidRDefault="00984C8F" w:rsidP="00984C8F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объектов на тер</w:t>
      </w:r>
      <w:r w:rsidR="00130831">
        <w:rPr>
          <w:rFonts w:eastAsia="Arial" w:cs="Arial"/>
          <w:sz w:val="28"/>
          <w:szCs w:val="28"/>
          <w:lang w:eastAsia="hi-IN" w:bidi="hi-IN"/>
        </w:rPr>
        <w:t>ритории поселения с 3</w:t>
      </w:r>
      <w:r w:rsidR="003F0128">
        <w:rPr>
          <w:rFonts w:eastAsia="Arial" w:cs="Arial"/>
          <w:sz w:val="28"/>
          <w:szCs w:val="28"/>
          <w:lang w:eastAsia="hi-IN" w:bidi="hi-IN"/>
        </w:rPr>
        <w:t xml:space="preserve"> марта 2015</w:t>
      </w:r>
      <w:r>
        <w:rPr>
          <w:rFonts w:eastAsia="Arial" w:cs="Arial"/>
          <w:sz w:val="28"/>
          <w:szCs w:val="28"/>
          <w:lang w:eastAsia="hi-IN" w:bidi="hi-IN"/>
        </w:rPr>
        <w:t xml:space="preserve"> года.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>4.  Утвердить План  мероприятий по безаварийному проп</w:t>
      </w:r>
      <w:r w:rsidR="003F0128">
        <w:rPr>
          <w:rFonts w:eastAsia="Arial" w:cs="Arial"/>
          <w:sz w:val="28"/>
          <w:szCs w:val="28"/>
          <w:lang w:eastAsia="hi-IN" w:bidi="hi-IN"/>
        </w:rPr>
        <w:t>уску весеннего половодья в  2015</w:t>
      </w:r>
      <w:r>
        <w:rPr>
          <w:rFonts w:eastAsia="Arial" w:cs="Arial"/>
          <w:sz w:val="28"/>
          <w:szCs w:val="28"/>
          <w:lang w:eastAsia="hi-IN" w:bidi="hi-IN"/>
        </w:rPr>
        <w:t xml:space="preserve"> году на территории поселения (приложение № 2).</w:t>
      </w:r>
    </w:p>
    <w:p w:rsidR="00984C8F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5.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984C8F" w:rsidRDefault="00984C8F" w:rsidP="00984C8F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984C8F" w:rsidRDefault="00984C8F" w:rsidP="00984C8F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5900B4" w:rsidRDefault="00984C8F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6. </w:t>
      </w:r>
      <w:r w:rsidR="0022705F">
        <w:rPr>
          <w:rFonts w:eastAsia="Arial" w:cs="Arial"/>
          <w:sz w:val="28"/>
          <w:szCs w:val="28"/>
          <w:lang w:eastAsia="hi-IN" w:bidi="hi-IN"/>
        </w:rPr>
        <w:t xml:space="preserve">  </w:t>
      </w:r>
      <w:r>
        <w:rPr>
          <w:rFonts w:eastAsia="Arial" w:cs="Arial"/>
          <w:sz w:val="28"/>
          <w:szCs w:val="28"/>
          <w:lang w:eastAsia="hi-IN" w:bidi="hi-IN"/>
        </w:rPr>
        <w:t>Постановление администрации Усть-Ници</w:t>
      </w:r>
      <w:r w:rsidR="003F0128">
        <w:rPr>
          <w:rFonts w:eastAsia="Arial" w:cs="Arial"/>
          <w:sz w:val="28"/>
          <w:szCs w:val="28"/>
          <w:lang w:eastAsia="hi-IN" w:bidi="hi-IN"/>
        </w:rPr>
        <w:t>нского сельского поселения от 24</w:t>
      </w:r>
      <w:r w:rsidR="005900B4">
        <w:rPr>
          <w:rFonts w:eastAsia="Arial" w:cs="Arial"/>
          <w:sz w:val="28"/>
          <w:szCs w:val="28"/>
          <w:lang w:eastAsia="hi-IN" w:bidi="hi-IN"/>
        </w:rPr>
        <w:t>.01.2014г. № 33</w:t>
      </w:r>
      <w:r>
        <w:rPr>
          <w:rFonts w:eastAsia="Arial" w:cs="Arial"/>
          <w:sz w:val="28"/>
          <w:szCs w:val="28"/>
          <w:lang w:eastAsia="hi-IN" w:bidi="hi-IN"/>
        </w:rPr>
        <w:t xml:space="preserve"> «О</w:t>
      </w:r>
      <w:r w:rsidR="005900B4">
        <w:rPr>
          <w:rFonts w:eastAsia="Arial" w:cs="Arial"/>
          <w:sz w:val="28"/>
          <w:szCs w:val="28"/>
          <w:lang w:eastAsia="hi-IN" w:bidi="hi-IN"/>
        </w:rPr>
        <w:t>б организации работ по пропуску паводковых вод</w:t>
      </w:r>
    </w:p>
    <w:p w:rsidR="00984C8F" w:rsidRDefault="005900B4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в период весеннего половодья в 2014году на территории Усть-Ницинского сельского поселения</w:t>
      </w:r>
      <w:r w:rsidR="00984C8F">
        <w:rPr>
          <w:rFonts w:eastAsia="Arial" w:cs="Arial"/>
          <w:sz w:val="28"/>
          <w:szCs w:val="28"/>
          <w:lang w:eastAsia="hi-IN" w:bidi="hi-IN"/>
        </w:rPr>
        <w:t xml:space="preserve"> » признать утратившим силу.</w:t>
      </w:r>
    </w:p>
    <w:p w:rsidR="00105571" w:rsidRDefault="00105571" w:rsidP="00984C8F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7. 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поселения.</w:t>
      </w:r>
    </w:p>
    <w:p w:rsidR="00984C8F" w:rsidRDefault="00105571" w:rsidP="00984C8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8</w:t>
      </w:r>
      <w:r w:rsidR="00984C8F">
        <w:rPr>
          <w:rFonts w:ascii="Times New Roman" w:hAnsi="Times New Roman"/>
          <w:sz w:val="28"/>
          <w:szCs w:val="28"/>
          <w:lang w:eastAsia="hi-IN" w:bidi="hi-IN"/>
        </w:rPr>
        <w:t xml:space="preserve">.   </w:t>
      </w:r>
      <w:proofErr w:type="gramStart"/>
      <w:r w:rsidR="00984C8F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984C8F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984C8F">
        <w:rPr>
          <w:sz w:val="28"/>
          <w:szCs w:val="28"/>
        </w:rPr>
        <w:t xml:space="preserve"> </w:t>
      </w:r>
    </w:p>
    <w:p w:rsidR="00984C8F" w:rsidRDefault="00984C8F" w:rsidP="00984C8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984C8F" w:rsidRDefault="00984C8F" w:rsidP="00984C8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984C8F" w:rsidRDefault="00984C8F" w:rsidP="00984C8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984C8F" w:rsidRDefault="00984C8F" w:rsidP="00984C8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984C8F" w:rsidRDefault="00984C8F" w:rsidP="00984C8F">
      <w:pPr>
        <w:rPr>
          <w:rFonts w:eastAsia="Arial" w:cs="Arial"/>
          <w:sz w:val="28"/>
          <w:szCs w:val="28"/>
          <w:lang w:eastAsia="hi-IN" w:bidi="hi-IN"/>
        </w:rPr>
      </w:pPr>
    </w:p>
    <w:p w:rsidR="00984C8F" w:rsidRDefault="00984C8F" w:rsidP="00984C8F">
      <w:pPr>
        <w:rPr>
          <w:rFonts w:eastAsia="Arial" w:cs="Arial"/>
          <w:sz w:val="28"/>
          <w:szCs w:val="28"/>
          <w:lang w:eastAsia="hi-IN" w:bidi="hi-IN"/>
        </w:rPr>
      </w:pPr>
    </w:p>
    <w:p w:rsidR="00984C8F" w:rsidRDefault="00984C8F" w:rsidP="00984C8F">
      <w:pPr>
        <w:rPr>
          <w:rFonts w:eastAsia="Arial" w:cs="Arial"/>
          <w:sz w:val="28"/>
          <w:szCs w:val="28"/>
          <w:lang w:eastAsia="hi-IN" w:bidi="hi-IN"/>
        </w:rPr>
      </w:pPr>
    </w:p>
    <w:p w:rsidR="00984C8F" w:rsidRDefault="00984C8F" w:rsidP="00984C8F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F306B1">
        <w:rPr>
          <w:noProof/>
        </w:rPr>
        <w:drawing>
          <wp:inline distT="0" distB="0" distL="0" distR="0">
            <wp:extent cx="8001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984C8F" w:rsidRDefault="00984C8F" w:rsidP="00984C8F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984C8F" w:rsidRDefault="00984C8F" w:rsidP="00984C8F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984C8F" w:rsidRDefault="00984C8F" w:rsidP="00984C8F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>
      <w:r>
        <w:t xml:space="preserve">                                                                                                Приложение № 1 к постановлению</w:t>
      </w:r>
    </w:p>
    <w:p w:rsidR="00984C8F" w:rsidRDefault="00984C8F" w:rsidP="00984C8F">
      <w:pPr>
        <w:jc w:val="center"/>
      </w:pPr>
      <w:r>
        <w:t xml:space="preserve">                                                                                                  администрации Усть-Ницинского</w:t>
      </w:r>
    </w:p>
    <w:p w:rsidR="00984C8F" w:rsidRDefault="00984C8F" w:rsidP="00984C8F">
      <w:pPr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984C8F" w:rsidRDefault="00984C8F" w:rsidP="00984C8F">
      <w:pPr>
        <w:jc w:val="center"/>
      </w:pPr>
      <w:r>
        <w:t xml:space="preserve">                                                                                                    </w:t>
      </w:r>
      <w:r w:rsidR="00186AEC">
        <w:t xml:space="preserve">                   от 26</w:t>
      </w:r>
      <w:r w:rsidR="00DD444D">
        <w:t>.01.2015</w:t>
      </w:r>
      <w:r w:rsidR="00186AEC">
        <w:t>г  №  2</w:t>
      </w:r>
      <w:r>
        <w:t>3</w:t>
      </w:r>
    </w:p>
    <w:p w:rsidR="00984C8F" w:rsidRDefault="00984C8F" w:rsidP="00984C8F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984C8F" w:rsidRDefault="00984C8F" w:rsidP="00984C8F">
      <w:pPr>
        <w:jc w:val="center"/>
        <w:rPr>
          <w:b/>
          <w:i/>
          <w:sz w:val="28"/>
          <w:szCs w:val="28"/>
        </w:rPr>
      </w:pPr>
    </w:p>
    <w:p w:rsidR="00984C8F" w:rsidRDefault="00984C8F" w:rsidP="00984C8F">
      <w:pPr>
        <w:jc w:val="center"/>
        <w:rPr>
          <w:b/>
          <w:i/>
          <w:sz w:val="28"/>
          <w:szCs w:val="28"/>
        </w:rPr>
      </w:pPr>
    </w:p>
    <w:p w:rsidR="00984C8F" w:rsidRDefault="00984C8F" w:rsidP="00984C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984C8F" w:rsidRDefault="00984C8F" w:rsidP="00984C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</w:t>
      </w:r>
      <w:r w:rsidR="005900B4">
        <w:rPr>
          <w:b/>
          <w:i/>
          <w:sz w:val="28"/>
          <w:szCs w:val="28"/>
        </w:rPr>
        <w:t>кого сельского поселения на 2015</w:t>
      </w:r>
      <w:r>
        <w:rPr>
          <w:b/>
          <w:i/>
          <w:sz w:val="28"/>
          <w:szCs w:val="28"/>
        </w:rPr>
        <w:t xml:space="preserve"> год</w:t>
      </w:r>
    </w:p>
    <w:p w:rsidR="00984C8F" w:rsidRDefault="00984C8F" w:rsidP="00984C8F">
      <w:pPr>
        <w:jc w:val="center"/>
        <w:rPr>
          <w:sz w:val="28"/>
          <w:szCs w:val="28"/>
        </w:rPr>
      </w:pPr>
    </w:p>
    <w:p w:rsidR="00984C8F" w:rsidRDefault="00984C8F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Попова Г.Н. – ведущий специалист администрации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984C8F" w:rsidRDefault="00984C8F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командир отделения поста 12/3  ГПТУ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ОПС) СО с. Усть-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 xml:space="preserve">Ницинское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984C8F" w:rsidRDefault="005900B4" w:rsidP="00984C8F">
      <w:pPr>
        <w:rPr>
          <w:sz w:val="28"/>
          <w:szCs w:val="28"/>
        </w:rPr>
      </w:pPr>
      <w:r>
        <w:rPr>
          <w:sz w:val="28"/>
          <w:szCs w:val="28"/>
        </w:rPr>
        <w:t xml:space="preserve">Захаров А.А. </w:t>
      </w:r>
      <w:r w:rsidR="00984C8F">
        <w:rPr>
          <w:sz w:val="28"/>
          <w:szCs w:val="28"/>
        </w:rPr>
        <w:t xml:space="preserve"> – директор МУП « Жилкомсервис»;</w:t>
      </w:r>
    </w:p>
    <w:p w:rsidR="00984C8F" w:rsidRDefault="005900B4" w:rsidP="00984C8F">
      <w:pPr>
        <w:rPr>
          <w:sz w:val="28"/>
          <w:szCs w:val="28"/>
        </w:rPr>
      </w:pPr>
      <w:r>
        <w:rPr>
          <w:sz w:val="28"/>
          <w:szCs w:val="28"/>
        </w:rPr>
        <w:t xml:space="preserve">Коржавин Г.С. </w:t>
      </w:r>
      <w:r w:rsidR="00984C8F">
        <w:rPr>
          <w:sz w:val="28"/>
          <w:szCs w:val="28"/>
        </w:rPr>
        <w:t xml:space="preserve"> –   директор МУП «Север»;</w:t>
      </w:r>
    </w:p>
    <w:p w:rsidR="00984C8F" w:rsidRDefault="00984C8F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</w:t>
      </w:r>
      <w:r w:rsidR="008614DE">
        <w:rPr>
          <w:sz w:val="28"/>
          <w:szCs w:val="28"/>
        </w:rPr>
        <w:t>пар</w:t>
      </w:r>
      <w:proofErr w:type="spellEnd"/>
      <w:r w:rsidR="008614DE">
        <w:rPr>
          <w:sz w:val="28"/>
          <w:szCs w:val="28"/>
        </w:rPr>
        <w:t xml:space="preserve"> – </w:t>
      </w:r>
      <w:proofErr w:type="spellStart"/>
      <w:r w:rsidR="008614DE">
        <w:rPr>
          <w:sz w:val="28"/>
          <w:szCs w:val="28"/>
        </w:rPr>
        <w:t>заведущая</w:t>
      </w:r>
      <w:proofErr w:type="spellEnd"/>
      <w:r w:rsidR="008614DE">
        <w:rPr>
          <w:sz w:val="28"/>
          <w:szCs w:val="28"/>
        </w:rPr>
        <w:t xml:space="preserve"> </w:t>
      </w:r>
      <w:proofErr w:type="spellStart"/>
      <w:r w:rsidR="008614DE">
        <w:rPr>
          <w:sz w:val="28"/>
          <w:szCs w:val="28"/>
        </w:rPr>
        <w:t>Краснослободской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984C8F" w:rsidRDefault="00984C8F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8614DE">
        <w:rPr>
          <w:sz w:val="28"/>
          <w:szCs w:val="28"/>
        </w:rPr>
        <w:t xml:space="preserve">    -   </w:t>
      </w:r>
      <w:proofErr w:type="spellStart"/>
      <w:r w:rsidR="008614DE">
        <w:rPr>
          <w:sz w:val="28"/>
          <w:szCs w:val="28"/>
        </w:rPr>
        <w:t>заведущая</w:t>
      </w:r>
      <w:proofErr w:type="spellEnd"/>
      <w:r w:rsidR="008614DE">
        <w:rPr>
          <w:sz w:val="28"/>
          <w:szCs w:val="28"/>
        </w:rPr>
        <w:t xml:space="preserve"> Усть-Ницинской</w:t>
      </w:r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984C8F" w:rsidRDefault="00186AEC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</w:t>
      </w:r>
      <w:r w:rsidR="00984C8F">
        <w:rPr>
          <w:sz w:val="28"/>
          <w:szCs w:val="28"/>
        </w:rPr>
        <w:t xml:space="preserve"> -   </w:t>
      </w:r>
      <w:proofErr w:type="spellStart"/>
      <w:r w:rsidR="00984C8F">
        <w:rPr>
          <w:sz w:val="28"/>
          <w:szCs w:val="28"/>
        </w:rPr>
        <w:t>учасковый</w:t>
      </w:r>
      <w:proofErr w:type="spellEnd"/>
      <w:r w:rsidR="00984C8F">
        <w:rPr>
          <w:sz w:val="28"/>
          <w:szCs w:val="28"/>
        </w:rPr>
        <w:t xml:space="preserve"> уполномоченный полиции </w:t>
      </w:r>
      <w:proofErr w:type="gramStart"/>
      <w:r w:rsidR="00984C8F">
        <w:rPr>
          <w:sz w:val="28"/>
          <w:szCs w:val="28"/>
        </w:rPr>
        <w:t xml:space="preserve">( </w:t>
      </w:r>
      <w:proofErr w:type="gramEnd"/>
      <w:r w:rsidR="00984C8F">
        <w:rPr>
          <w:sz w:val="28"/>
          <w:szCs w:val="28"/>
        </w:rPr>
        <w:t>по согласованию);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 xml:space="preserve">Карасева С.Р.  директор </w:t>
      </w:r>
      <w:proofErr w:type="spellStart"/>
      <w:r>
        <w:rPr>
          <w:sz w:val="28"/>
          <w:szCs w:val="28"/>
        </w:rPr>
        <w:t>МКОУ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раснослободская</w:t>
      </w:r>
      <w:proofErr w:type="spellEnd"/>
      <w:r>
        <w:rPr>
          <w:sz w:val="28"/>
          <w:szCs w:val="28"/>
        </w:rPr>
        <w:t xml:space="preserve"> СОШ»(по согласованию);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>Сарычева С.Ю. - директор МКОУ «Усть-</w:t>
      </w:r>
      <w:proofErr w:type="spellStart"/>
      <w:r>
        <w:rPr>
          <w:sz w:val="28"/>
          <w:szCs w:val="28"/>
        </w:rPr>
        <w:t>Ницинска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</w:t>
      </w:r>
    </w:p>
    <w:p w:rsidR="00984C8F" w:rsidRDefault="00984C8F" w:rsidP="00984C8F">
      <w:pPr>
        <w:rPr>
          <w:sz w:val="28"/>
          <w:szCs w:val="28"/>
        </w:rPr>
      </w:pPr>
      <w:r>
        <w:rPr>
          <w:sz w:val="28"/>
          <w:szCs w:val="28"/>
        </w:rPr>
        <w:t xml:space="preserve">Яковлева Р.А.  -   директор МКОУ « Ермаковская СОШ»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984C8F" w:rsidRDefault="00984C8F" w:rsidP="0098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Маманишвилли</w:t>
      </w:r>
      <w:proofErr w:type="spellEnd"/>
      <w:r>
        <w:rPr>
          <w:sz w:val="28"/>
          <w:szCs w:val="28"/>
        </w:rPr>
        <w:t xml:space="preserve"> Л.П.- директор МКОУ « 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984C8F" w:rsidRDefault="00984C8F" w:rsidP="00984C8F">
      <w:pPr>
        <w:rPr>
          <w:sz w:val="28"/>
          <w:szCs w:val="28"/>
        </w:rPr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</w:p>
    <w:p w:rsidR="00984C8F" w:rsidRDefault="00984C8F" w:rsidP="00984C8F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</w:t>
      </w:r>
      <w:r w:rsidR="0022705F">
        <w:t xml:space="preserve">                               </w:t>
      </w:r>
    </w:p>
    <w:p w:rsidR="00984C8F" w:rsidRDefault="00984C8F" w:rsidP="00984C8F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Приложение к постановлению</w:t>
      </w:r>
    </w:p>
    <w:p w:rsidR="00984C8F" w:rsidRDefault="00984C8F" w:rsidP="00984C8F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984C8F" w:rsidRDefault="00984C8F" w:rsidP="00984C8F">
      <w:pPr>
        <w:jc w:val="center"/>
      </w:pPr>
      <w:r>
        <w:t xml:space="preserve">                                                                 сельского поселения</w:t>
      </w:r>
    </w:p>
    <w:p w:rsidR="00984C8F" w:rsidRDefault="00984C8F" w:rsidP="00984C8F">
      <w:r>
        <w:t xml:space="preserve">                                                                       </w:t>
      </w:r>
      <w:r w:rsidR="00186AEC">
        <w:t xml:space="preserve">                      26</w:t>
      </w:r>
      <w:r w:rsidR="0036404E">
        <w:t>.01.2015</w:t>
      </w:r>
      <w:r w:rsidR="00186AEC">
        <w:t xml:space="preserve"> г. № 2</w:t>
      </w:r>
      <w:r>
        <w:t>3</w:t>
      </w:r>
    </w:p>
    <w:p w:rsidR="00984C8F" w:rsidRDefault="00984C8F" w:rsidP="00984C8F"/>
    <w:p w:rsidR="00984C8F" w:rsidRDefault="00984C8F" w:rsidP="00984C8F"/>
    <w:p w:rsidR="00984C8F" w:rsidRDefault="00984C8F" w:rsidP="0098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84C8F" w:rsidRDefault="00984C8F" w:rsidP="00984C8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безаварийному пропу</w:t>
      </w:r>
      <w:r w:rsidR="005900B4">
        <w:rPr>
          <w:sz w:val="28"/>
          <w:szCs w:val="28"/>
        </w:rPr>
        <w:t>ску весеннего половодья  на 2015</w:t>
      </w:r>
      <w:r>
        <w:rPr>
          <w:sz w:val="28"/>
          <w:szCs w:val="28"/>
        </w:rPr>
        <w:t xml:space="preserve"> г.</w:t>
      </w:r>
    </w:p>
    <w:p w:rsidR="00984C8F" w:rsidRDefault="00984C8F" w:rsidP="00984C8F">
      <w:pPr>
        <w:jc w:val="center"/>
      </w:pPr>
    </w:p>
    <w:tbl>
      <w:tblPr>
        <w:tblStyle w:val="a5"/>
        <w:tblW w:w="1050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2"/>
        <w:gridCol w:w="1573"/>
        <w:gridCol w:w="2268"/>
      </w:tblGrid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center"/>
              <w:rPr>
                <w:lang w:eastAsia="ar-SA"/>
              </w:rPr>
            </w:pPr>
            <w:r>
              <w:t>Ответственные за</w:t>
            </w:r>
          </w:p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Провести заседание комиссии « Об итогах раб</w:t>
            </w:r>
            <w:r w:rsidR="005900B4">
              <w:t>оты по  весен</w:t>
            </w:r>
            <w:r w:rsidR="00DD444D">
              <w:t>нему половодью 2014г. и задачи на</w:t>
            </w:r>
            <w:r w:rsidR="005900B4">
              <w:t xml:space="preserve"> 2015</w:t>
            </w:r>
            <w: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F75332">
            <w:pPr>
              <w:suppressAutoHyphens/>
              <w:jc w:val="both"/>
              <w:rPr>
                <w:lang w:eastAsia="ar-SA"/>
              </w:rPr>
            </w:pPr>
            <w:r>
              <w:t>26.01.2015г.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8E3193">
            <w:pPr>
              <w:suppressAutoHyphens/>
              <w:jc w:val="both"/>
              <w:rPr>
                <w:lang w:eastAsia="ar-SA"/>
              </w:rPr>
            </w:pPr>
            <w: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8E3193">
            <w:pPr>
              <w:suppressAutoHyphens/>
              <w:jc w:val="both"/>
              <w:rPr>
                <w:lang w:eastAsia="ar-SA"/>
              </w:rPr>
            </w:pPr>
            <w:r>
              <w:t>па</w:t>
            </w:r>
            <w:r w:rsidR="00AA7191">
              <w:t>водков</w:t>
            </w:r>
            <w:r w:rsidR="000C067A">
              <w:t>ы</w:t>
            </w:r>
            <w:r>
              <w:t>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984C8F" w:rsidRDefault="000C067A">
            <w:pPr>
              <w:jc w:val="both"/>
            </w:pPr>
            <w:proofErr w:type="spellStart"/>
            <w:r>
              <w:t>Волохина</w:t>
            </w:r>
            <w:proofErr w:type="spellEnd"/>
            <w:r>
              <w:t xml:space="preserve"> Н.Г,</w:t>
            </w:r>
          </w:p>
          <w:p w:rsidR="000C067A" w:rsidRDefault="000C067A">
            <w:pPr>
              <w:jc w:val="both"/>
            </w:pPr>
            <w:r>
              <w:t>ведущие специалисты администрации</w:t>
            </w:r>
          </w:p>
          <w:p w:rsidR="00984C8F" w:rsidRDefault="00984C8F">
            <w:pPr>
              <w:jc w:val="both"/>
            </w:pP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A" w:rsidRDefault="00984C8F">
            <w:pPr>
              <w:suppressAutoHyphens/>
              <w:jc w:val="both"/>
            </w:pPr>
            <w:r>
              <w:t xml:space="preserve">Председатель комиссии 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t>подмостовых</w:t>
            </w:r>
            <w:proofErr w:type="spellEnd"/>
            <w: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МУП «Север»,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Ведущие специалисты администрации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Проверить наличие и привести в соответствие</w:t>
            </w:r>
          </w:p>
          <w:p w:rsidR="00984C8F" w:rsidRDefault="00984C8F">
            <w:pPr>
              <w:jc w:val="both"/>
            </w:pPr>
            <w:r>
              <w:t>регистрационную и техническую документацию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плавсредств</w:t>
            </w:r>
            <w:proofErr w:type="spellEnd"/>
            <w: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до 11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</w:pPr>
            <w:r>
              <w:t>МУП « Север»</w:t>
            </w:r>
          </w:p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ремонт катера, </w:t>
            </w:r>
            <w:r w:rsidR="00984C8F">
              <w:t>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Директор МУП «Север»</w:t>
            </w:r>
          </w:p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 xml:space="preserve">Проверить наличие и соответствие документов у </w:t>
            </w:r>
            <w:proofErr w:type="gramStart"/>
            <w:r>
              <w:t>судоводителей</w:t>
            </w:r>
            <w:proofErr w:type="gramEnd"/>
            <w: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 xml:space="preserve">до 11 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</w:pPr>
            <w:r>
              <w:t>Директор МУП «Север»</w:t>
            </w:r>
          </w:p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36404E">
            <w:pPr>
              <w:jc w:val="both"/>
              <w:rPr>
                <w:lang w:eastAsia="ar-SA"/>
              </w:rPr>
            </w:pPr>
            <w:r>
              <w:t>до 6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 xml:space="preserve">Председатель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984C8F" w:rsidRDefault="000C067A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Бархатова</w:t>
            </w:r>
            <w:proofErr w:type="spellEnd"/>
            <w:r>
              <w:t xml:space="preserve"> О.А.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rPr>
                <w:lang w:eastAsia="ar-SA"/>
              </w:rPr>
            </w:pPr>
            <w:r>
              <w:t xml:space="preserve">Обеспечить запасы в </w:t>
            </w:r>
            <w:proofErr w:type="gramStart"/>
            <w:r>
              <w:t>заречных</w:t>
            </w:r>
            <w:proofErr w:type="gramEnd"/>
            <w:r>
              <w:t xml:space="preserve">  ФАП лечебно-</w:t>
            </w:r>
          </w:p>
          <w:p w:rsidR="00984C8F" w:rsidRDefault="00984C8F">
            <w:pPr>
              <w:suppressAutoHyphens/>
              <w:rPr>
                <w:lang w:eastAsia="ar-SA"/>
              </w:rPr>
            </w:pPr>
            <w: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36404E">
            <w:pPr>
              <w:rPr>
                <w:lang w:eastAsia="ar-SA"/>
              </w:rPr>
            </w:pPr>
            <w:r>
              <w:t>До 6</w:t>
            </w:r>
            <w:r w:rsidR="00984C8F">
              <w:t xml:space="preserve">  апреля </w:t>
            </w:r>
          </w:p>
          <w:p w:rsidR="00984C8F" w:rsidRDefault="00984C8F">
            <w:pPr>
              <w:suppressAutoHyphens/>
              <w:rPr>
                <w:lang w:eastAsia="ar-SA"/>
              </w:rPr>
            </w:pP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rPr>
                <w:lang w:eastAsia="ar-SA"/>
              </w:rPr>
            </w:pPr>
            <w:r>
              <w:t>Храмцова С.Г.</w:t>
            </w:r>
          </w:p>
          <w:p w:rsidR="00984C8F" w:rsidRDefault="00984C8F">
            <w:proofErr w:type="gramStart"/>
            <w:r>
              <w:t>(по плану мероприятий</w:t>
            </w:r>
            <w:proofErr w:type="gramEnd"/>
          </w:p>
          <w:p w:rsidR="00984C8F" w:rsidRDefault="00984C8F">
            <w:pPr>
              <w:suppressAutoHyphens/>
              <w:rPr>
                <w:lang w:eastAsia="ar-SA"/>
              </w:rPr>
            </w:pPr>
            <w:proofErr w:type="gramStart"/>
            <w:r>
              <w:t>Главы МР)</w:t>
            </w:r>
            <w:proofErr w:type="gramEnd"/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0C067A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До 6</w:t>
            </w:r>
            <w:r w:rsidR="00984C8F"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 xml:space="preserve">Ведущие специалисты администрации </w:t>
            </w:r>
          </w:p>
          <w:p w:rsidR="00984C8F" w:rsidRDefault="00984C8F">
            <w:pPr>
              <w:jc w:val="both"/>
            </w:pPr>
          </w:p>
          <w:p w:rsidR="00984C8F" w:rsidRDefault="00984C8F">
            <w:pPr>
              <w:jc w:val="both"/>
            </w:pPr>
            <w:r>
              <w:t xml:space="preserve">                              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 xml:space="preserve">                                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rPr>
                <w:lang w:eastAsia="ar-SA"/>
              </w:rPr>
            </w:pPr>
            <w: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984C8F" w:rsidRDefault="00984C8F">
            <w:pPr>
              <w:jc w:val="both"/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  <w:p w:rsidR="00984C8F" w:rsidRDefault="00984C8F">
            <w:pPr>
              <w:jc w:val="both"/>
            </w:pPr>
            <w:r>
              <w:t>Директор МУП «Север»</w:t>
            </w:r>
          </w:p>
          <w:p w:rsidR="00984C8F" w:rsidRDefault="0036404E">
            <w:pPr>
              <w:jc w:val="both"/>
            </w:pPr>
            <w:r>
              <w:t xml:space="preserve">Коржавин Г.С. </w:t>
            </w:r>
            <w:r w:rsidR="00984C8F">
              <w:t>ведущий специалист администрации Ермаков В.Н.</w:t>
            </w:r>
          </w:p>
          <w:p w:rsidR="00984C8F" w:rsidRDefault="00984C8F">
            <w:pPr>
              <w:suppressAutoHyphens/>
              <w:jc w:val="both"/>
              <w:rPr>
                <w:lang w:eastAsia="ar-SA"/>
              </w:rPr>
            </w:pP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rPr>
                <w:lang w:eastAsia="ar-SA"/>
              </w:rPr>
            </w:pPr>
            <w: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Директор МУП «Север»</w:t>
            </w:r>
          </w:p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  <w:r w:rsidR="00984C8F">
              <w:t>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rPr>
                <w:lang w:eastAsia="ar-SA"/>
              </w:rPr>
            </w:pPr>
            <w: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jc w:val="both"/>
              <w:rPr>
                <w:lang w:eastAsia="ar-SA"/>
              </w:rPr>
            </w:pPr>
            <w:r>
              <w:t>Директор МУП</w:t>
            </w:r>
            <w:r w:rsidR="0036404E">
              <w:t xml:space="preserve"> </w:t>
            </w:r>
            <w:r>
              <w:t>«Север»</w:t>
            </w:r>
          </w:p>
          <w:p w:rsidR="00984C8F" w:rsidRDefault="0036404E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984C8F" w:rsidTr="000C067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rPr>
                <w:lang w:eastAsia="ar-SA"/>
              </w:rPr>
            </w:pPr>
            <w: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F" w:rsidRDefault="00984C8F">
            <w:pPr>
              <w:suppressAutoHyphens/>
              <w:jc w:val="both"/>
              <w:rPr>
                <w:lang w:eastAsia="ar-SA"/>
              </w:rPr>
            </w:pPr>
            <w: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A" w:rsidRDefault="00984C8F">
            <w:pPr>
              <w:suppressAutoHyphens/>
              <w:jc w:val="both"/>
            </w:pPr>
            <w:r>
              <w:t>Пред</w:t>
            </w:r>
            <w:r w:rsidR="000C067A">
              <w:t>седатель комиссии</w:t>
            </w:r>
          </w:p>
          <w:p w:rsidR="00984C8F" w:rsidRDefault="000C067A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Волохина.Н.Г</w:t>
            </w:r>
            <w:proofErr w:type="spellEnd"/>
            <w:r>
              <w:t xml:space="preserve">, </w:t>
            </w:r>
            <w:r w:rsidR="00984C8F">
              <w:t>ведущие специалисты администрации</w:t>
            </w:r>
          </w:p>
        </w:tc>
      </w:tr>
    </w:tbl>
    <w:p w:rsidR="00984C8F" w:rsidRDefault="00984C8F" w:rsidP="00984C8F">
      <w:pPr>
        <w:rPr>
          <w:lang w:eastAsia="ar-SA"/>
        </w:rPr>
      </w:pPr>
    </w:p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984C8F" w:rsidRDefault="00984C8F" w:rsidP="00984C8F"/>
    <w:p w:rsidR="006B2FC2" w:rsidRDefault="006B2FC2"/>
    <w:sectPr w:rsidR="006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8F"/>
    <w:rsid w:val="000C067A"/>
    <w:rsid w:val="000D5E17"/>
    <w:rsid w:val="00105571"/>
    <w:rsid w:val="00130831"/>
    <w:rsid w:val="00186AEC"/>
    <w:rsid w:val="0022705F"/>
    <w:rsid w:val="002D18EC"/>
    <w:rsid w:val="0036404E"/>
    <w:rsid w:val="003F0128"/>
    <w:rsid w:val="005900B4"/>
    <w:rsid w:val="006B2FC2"/>
    <w:rsid w:val="008614DE"/>
    <w:rsid w:val="008C0E8B"/>
    <w:rsid w:val="008E3193"/>
    <w:rsid w:val="00984C8F"/>
    <w:rsid w:val="00AA7191"/>
    <w:rsid w:val="00BD6EE6"/>
    <w:rsid w:val="00DD444D"/>
    <w:rsid w:val="00E73A50"/>
    <w:rsid w:val="00F306B1"/>
    <w:rsid w:val="00F75332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4C8F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84C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8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C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98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4C8F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84C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8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C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98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2015-01-26T07:19:00Z</cp:lastPrinted>
  <dcterms:created xsi:type="dcterms:W3CDTF">2018-09-13T04:44:00Z</dcterms:created>
  <dcterms:modified xsi:type="dcterms:W3CDTF">2018-09-13T04:44:00Z</dcterms:modified>
</cp:coreProperties>
</file>